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>
      <w:bookmarkStart w:id="0" w:name="_GoBack"/>
      <w:bookmarkEnd w:id="0"/>
    </w:p>
    <w:sectPr w:rsidR="00A703E8" w:rsidSect="001D026B">
      <w:headerReference w:type="default" r:id="rId7"/>
      <w:footerReference w:type="default" r:id="rId8"/>
      <w:pgSz w:w="12240" w:h="15840" w:code="1"/>
      <w:pgMar w:top="709" w:right="1134" w:bottom="902" w:left="2835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39D" w:rsidRDefault="00F9639D" w:rsidP="001D026B">
      <w:pPr>
        <w:spacing w:after="0" w:line="240" w:lineRule="auto"/>
      </w:pPr>
      <w:r>
        <w:separator/>
      </w:r>
    </w:p>
  </w:endnote>
  <w:endnote w:type="continuationSeparator" w:id="0">
    <w:p w:rsidR="00F9639D" w:rsidRDefault="00F9639D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FC1D29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-1645989</wp:posOffset>
              </wp:positionH>
              <wp:positionV relativeFrom="paragraph">
                <wp:posOffset>-2023018</wp:posOffset>
              </wp:positionV>
              <wp:extent cx="1641192" cy="1961515"/>
              <wp:effectExtent l="0" t="0" r="0" b="63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1192" cy="19615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Pr="008C575F" w:rsidRDefault="00443C4C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Oficina de</w:t>
                          </w:r>
                          <w:r w:rsidR="00667F7B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l D</w:t>
                          </w:r>
                          <w:r w:rsidR="00B77954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efensor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Calle de los 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Derechos Humanos 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No. 210, Col. América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C.P. 68050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Oaxaca, Oax.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 (951)  503 02 15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503 02 20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513 51 85 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513 51 91 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</w:rPr>
                            <w:t>513 51 97</w:t>
                          </w:r>
                        </w:p>
                        <w:p w:rsidR="00827CED" w:rsidRDefault="00827CED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1D026B" w:rsidRPr="001E735C" w:rsidRDefault="005251D2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1E735C">
                            <w:rPr>
                              <w:rFonts w:ascii="Arial" w:hAnsi="Arial" w:cs="Arial"/>
                              <w:sz w:val="12"/>
                            </w:rPr>
                            <w:t>defensoria</w:t>
                          </w:r>
                          <w:r w:rsidR="00827CED" w:rsidRPr="001E735C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A407B8" w:rsidRPr="001E735C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827CED" w:rsidRPr="001E735C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  <w:p w:rsidR="00827CED" w:rsidRPr="001E735C" w:rsidRDefault="00827CED" w:rsidP="001D026B">
                          <w:pPr>
                            <w:spacing w:after="0" w:line="240" w:lineRule="auto"/>
                            <w:jc w:val="right"/>
                            <w:rPr>
                              <w:sz w:val="20"/>
                            </w:rPr>
                          </w:pPr>
                          <w:r w:rsidRPr="001E735C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A407B8" w:rsidRPr="001E735C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Pr="001E735C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9.6pt;margin-top:-159.3pt;width:129.25pt;height:154.4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" filled="f" stroked="f">
              <v:textbox>
                <w:txbxContent>
                  <w:p w:rsidR="006054C1" w:rsidRPr="008C575F" w:rsidRDefault="00443C4C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Oficina de</w:t>
                    </w:r>
                    <w:r w:rsidR="00667F7B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l D</w:t>
                    </w:r>
                    <w:r w:rsidR="00B77954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efensor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 xml:space="preserve">Calle de los 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 xml:space="preserve">Derechos Humanos 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No. 210, Col. América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C.P. 68050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Oaxaca, Oax.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 xml:space="preserve"> (951)  503 02 15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503 02 20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 xml:space="preserve">513 51 85 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 xml:space="preserve">513 51 91 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>
                      <w:rPr>
                        <w:rFonts w:ascii="Arial" w:hAnsi="Arial" w:cs="Arial"/>
                        <w:sz w:val="14"/>
                      </w:rPr>
                      <w:t>513 51 97</w:t>
                    </w:r>
                  </w:p>
                  <w:p w:rsidR="00827CED" w:rsidRDefault="00827CED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1D026B" w:rsidRPr="001E735C" w:rsidRDefault="005251D2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bookmarkStart w:id="1" w:name="_GoBack"/>
                    <w:r w:rsidRPr="001E735C">
                      <w:rPr>
                        <w:rFonts w:ascii="Arial" w:hAnsi="Arial" w:cs="Arial"/>
                        <w:sz w:val="12"/>
                      </w:rPr>
                      <w:t>defensoria</w:t>
                    </w:r>
                    <w:r w:rsidR="00827CED" w:rsidRPr="001E735C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A407B8" w:rsidRPr="001E735C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827CED" w:rsidRPr="001E735C">
                      <w:rPr>
                        <w:rFonts w:ascii="Arial" w:hAnsi="Arial" w:cs="Arial"/>
                        <w:sz w:val="12"/>
                      </w:rPr>
                      <w:t>.org</w:t>
                    </w:r>
                  </w:p>
                  <w:p w:rsidR="00827CED" w:rsidRPr="001E735C" w:rsidRDefault="00827CED" w:rsidP="001D026B">
                    <w:pPr>
                      <w:spacing w:after="0" w:line="240" w:lineRule="auto"/>
                      <w:jc w:val="right"/>
                      <w:rPr>
                        <w:sz w:val="20"/>
                      </w:rPr>
                    </w:pPr>
                    <w:r w:rsidRPr="001E735C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A407B8" w:rsidRPr="001E735C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Pr="001E735C">
                      <w:rPr>
                        <w:rFonts w:ascii="Arial" w:hAnsi="Arial" w:cs="Arial"/>
                        <w:sz w:val="12"/>
                      </w:rPr>
                      <w:t>.org</w:t>
                    </w:r>
                    <w:bookmarkEnd w:id="1"/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39D" w:rsidRDefault="00F9639D" w:rsidP="001D026B">
      <w:pPr>
        <w:spacing w:after="0" w:line="240" w:lineRule="auto"/>
      </w:pPr>
      <w:r>
        <w:separator/>
      </w:r>
    </w:p>
  </w:footnote>
  <w:footnote w:type="continuationSeparator" w:id="0">
    <w:p w:rsidR="00F9639D" w:rsidRDefault="00F9639D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8C4" w:rsidRDefault="00E36FF4" w:rsidP="005308C4">
    <w:pPr>
      <w:pStyle w:val="Encabezado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b/>
        <w:sz w:val="16"/>
        <w:szCs w:val="16"/>
      </w:rPr>
      <w:t>“2016, AÑO DEL FOMENTO A LA LECTURA Y ESCRITURA”</w:t>
    </w:r>
  </w:p>
  <w:p w:rsidR="001D026B" w:rsidRDefault="00FA5BA3">
    <w:pPr>
      <w:pStyle w:val="Encabezado"/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-1448533</wp:posOffset>
          </wp:positionH>
          <wp:positionV relativeFrom="paragraph">
            <wp:posOffset>277861</wp:posOffset>
          </wp:positionV>
          <wp:extent cx="1278890" cy="1194777"/>
          <wp:effectExtent l="0" t="0" r="0" b="571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890" cy="11947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C1D29"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-64135</wp:posOffset>
              </wp:positionH>
              <wp:positionV relativeFrom="paragraph">
                <wp:posOffset>167640</wp:posOffset>
              </wp:positionV>
              <wp:extent cx="635" cy="8874125"/>
              <wp:effectExtent l="12065" t="5715" r="6350" b="6985"/>
              <wp:wrapNone/>
              <wp:docPr id="2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2F0555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5.05pt;margin-top:13.2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B5A9B"/>
    <w:rsid w:val="000C5EE7"/>
    <w:rsid w:val="000D32E7"/>
    <w:rsid w:val="00144506"/>
    <w:rsid w:val="001D026B"/>
    <w:rsid w:val="001E735C"/>
    <w:rsid w:val="003336DD"/>
    <w:rsid w:val="003D31CF"/>
    <w:rsid w:val="003E6F93"/>
    <w:rsid w:val="00443C4C"/>
    <w:rsid w:val="00480BA5"/>
    <w:rsid w:val="005251D2"/>
    <w:rsid w:val="005308C4"/>
    <w:rsid w:val="006054C1"/>
    <w:rsid w:val="006569A0"/>
    <w:rsid w:val="00661067"/>
    <w:rsid w:val="00667F7B"/>
    <w:rsid w:val="00827CED"/>
    <w:rsid w:val="008924AE"/>
    <w:rsid w:val="008964BC"/>
    <w:rsid w:val="008A292B"/>
    <w:rsid w:val="008B3D84"/>
    <w:rsid w:val="008C315F"/>
    <w:rsid w:val="008D3C4B"/>
    <w:rsid w:val="009D4284"/>
    <w:rsid w:val="00A0175B"/>
    <w:rsid w:val="00A407B8"/>
    <w:rsid w:val="00A703E8"/>
    <w:rsid w:val="00B032D1"/>
    <w:rsid w:val="00B77954"/>
    <w:rsid w:val="00BC44D8"/>
    <w:rsid w:val="00C20EBB"/>
    <w:rsid w:val="00D02D50"/>
    <w:rsid w:val="00D37263"/>
    <w:rsid w:val="00E0028C"/>
    <w:rsid w:val="00E11E46"/>
    <w:rsid w:val="00E36FF4"/>
    <w:rsid w:val="00E632AC"/>
    <w:rsid w:val="00EA43B7"/>
    <w:rsid w:val="00EC2B52"/>
    <w:rsid w:val="00F03962"/>
    <w:rsid w:val="00F75623"/>
    <w:rsid w:val="00F9639D"/>
    <w:rsid w:val="00FA5BA3"/>
    <w:rsid w:val="00FC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27C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uiPriority w:val="99"/>
    <w:unhideWhenUsed/>
    <w:rsid w:val="00827C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91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2008-01-09T17:06:00Z</cp:lastPrinted>
  <dcterms:created xsi:type="dcterms:W3CDTF">2015-01-09T18:44:00Z</dcterms:created>
  <dcterms:modified xsi:type="dcterms:W3CDTF">2016-01-18T15:38:00Z</dcterms:modified>
</cp:coreProperties>
</file>